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E7" w:rsidRPr="0017391A" w:rsidRDefault="00C71CE7" w:rsidP="00C71CE7">
      <w:pPr>
        <w:jc w:val="both"/>
        <w:rPr>
          <w:sz w:val="28"/>
          <w:szCs w:val="28"/>
        </w:rPr>
      </w:pPr>
      <w:r w:rsidRPr="0017391A">
        <w:rPr>
          <w:sz w:val="28"/>
          <w:szCs w:val="28"/>
        </w:rPr>
        <w:t>Л3</w:t>
      </w:r>
    </w:p>
    <w:p w:rsidR="00C71CE7" w:rsidRPr="0017391A" w:rsidRDefault="00C71CE7" w:rsidP="00C71CE7">
      <w:pPr>
        <w:jc w:val="both"/>
        <w:rPr>
          <w:sz w:val="28"/>
          <w:szCs w:val="28"/>
        </w:rPr>
      </w:pPr>
      <w:r w:rsidRPr="0017391A">
        <w:rPr>
          <w:rFonts w:ascii="Times New Roman" w:hAnsi="Times New Roman"/>
          <w:sz w:val="28"/>
          <w:szCs w:val="28"/>
        </w:rPr>
        <w:t>Лекция 3.</w:t>
      </w:r>
      <w:r w:rsidRPr="0017391A">
        <w:rPr>
          <w:sz w:val="28"/>
          <w:szCs w:val="28"/>
          <w:u w:val="single"/>
        </w:rPr>
        <w:t xml:space="preserve">Основные категории стратегического менеджмента. </w:t>
      </w:r>
    </w:p>
    <w:p w:rsidR="00C71CE7" w:rsidRPr="0017391A" w:rsidRDefault="00C71CE7" w:rsidP="00C71CE7">
      <w:pPr>
        <w:jc w:val="both"/>
        <w:rPr>
          <w:sz w:val="28"/>
          <w:szCs w:val="28"/>
        </w:rPr>
      </w:pPr>
      <w:r w:rsidRPr="0017391A">
        <w:rPr>
          <w:sz w:val="28"/>
          <w:szCs w:val="28"/>
        </w:rPr>
        <w:t xml:space="preserve"> Причинами возникновения стратегического управления как вида деятельности являются происходящие изменения в конкуренции, экономике, менеджменте, которые во второй половине ХХ века начинают приобретать глобальный характер. </w:t>
      </w:r>
      <w:proofErr w:type="gramStart"/>
      <w:r w:rsidRPr="0017391A">
        <w:rPr>
          <w:sz w:val="28"/>
          <w:szCs w:val="28"/>
        </w:rPr>
        <w:t>В этот период нарастают конкурентные отношения на региональных, национальных и мировом рынках, ужесточаются внутриотраслевые условия работы, отмечается замедление темпов роста во многих развитых странах, что значительно усложняло возможности обеспечения развития предприятий.</w:t>
      </w:r>
      <w:proofErr w:type="gramEnd"/>
      <w:r w:rsidRPr="0017391A">
        <w:rPr>
          <w:sz w:val="28"/>
          <w:szCs w:val="28"/>
        </w:rPr>
        <w:t xml:space="preserve"> Давление со стороны окружающей среды требовало выработки и использования новых подходов в менеджменте, обеспечивающих возможности прогнозирования событий, заблаговременной адаптации бизнеса к новой экономической ситуации. Именно эти задачи и послужили началом научных изысканий в области стратегического менеджмента. В целом, формирование подходов стратегического менеджмента, можно сказать, идет параллельно с развитием внешней среды организаций, сложность и динамика которой определила необходимость разработки долгосрочных стратегических планов. В данном процессе выделяют следующие четыре основных этапа (рис.1.3): 1) краткосрочное планирование (бюджетирование); 2) долгосрочное планирование; 3) стратегическое планирование; 4) стратегическое управление. Бюджетирование. Появление такой системы управления, как бюджетирование (бюджетное планирование) относится приблизительно к 32 Бюджетирование Долгосрочное планирование Стратегическое планирование Стратегическое управление Основные сферы внимания Контроль над отклонениями и управление сложностью Прогнозирование роста и борьба со сложностью Изменение стратегического направления и способностей Преодоление проблем, связанных со «стратегическими сюрпризами» и неожиданными угрозами / возможностями Основные положения Будущее повторяет прошлое </w:t>
      </w:r>
      <w:proofErr w:type="gramStart"/>
      <w:r w:rsidRPr="0017391A">
        <w:rPr>
          <w:sz w:val="28"/>
          <w:szCs w:val="28"/>
        </w:rPr>
        <w:t>Будущее</w:t>
      </w:r>
      <w:proofErr w:type="gramEnd"/>
      <w:r w:rsidRPr="0017391A">
        <w:rPr>
          <w:sz w:val="28"/>
          <w:szCs w:val="28"/>
        </w:rPr>
        <w:t xml:space="preserve"> есть продолжение прошлых тенденций развития Новые тенденции и нарушения последовательности можно прогнозировать Циклическое планирование неадекватно быстрым изменениям Характер Периодический</w:t>
      </w:r>
      <w:proofErr w:type="gramStart"/>
      <w:r w:rsidRPr="0017391A">
        <w:rPr>
          <w:sz w:val="28"/>
          <w:szCs w:val="28"/>
        </w:rPr>
        <w:t xml:space="preserve"> В</w:t>
      </w:r>
      <w:proofErr w:type="gramEnd"/>
      <w:r w:rsidRPr="0017391A">
        <w:rPr>
          <w:sz w:val="28"/>
          <w:szCs w:val="28"/>
        </w:rPr>
        <w:t xml:space="preserve"> реальном времени Период использования С 1900-х гг. С 1950-х гг. С 1970-х гг. С 1990-х гг. Рис. 1.3. Эволюция систем стратегического менеджмента 33 началу 1900-х гг. Основное внимание в ней уделяется контролю над отклонениями и управлению сложностью. Изначально для разных отделов предприятия определяется годовой бюджет, а руководство организации </w:t>
      </w:r>
      <w:r w:rsidRPr="0017391A">
        <w:rPr>
          <w:sz w:val="28"/>
          <w:szCs w:val="28"/>
        </w:rPr>
        <w:lastRenderedPageBreak/>
        <w:t xml:space="preserve">тщательно анализирует все отклонения от него, выявляет их причины и в случае необходимости принимает решение о корректирующих воздействиях. Основное предположение данной системы состоит в том, что будущее является продолжением прошлого (метод экстраполяции). Краткосрочное планирование ставило главной стратегической задачей создание крупных организационных структур с целью усиления потенциала предприятия, увеличения его конкурентных возможностей на рынке. Краткосрочное планирование (бюджетирование) включало следующие мероприятия: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финансовое планирование;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расчёт и анализ затрат по сферам деятельности;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краткосрочное планирование производственно – хозяйственной деятельности (как правило, на один год);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составление краткосрочных бюджетов по видам производств. Долгосрочное планирование. Основное внимание в нём уделяется прогнозам роста и управлению сложностью. Кроме того, предполагается, что в наступающем будущем продолжаются зародившиеся в прошлом тенденции. </w:t>
      </w:r>
      <w:proofErr w:type="gramStart"/>
      <w:r w:rsidRPr="0017391A">
        <w:rPr>
          <w:sz w:val="28"/>
          <w:szCs w:val="28"/>
        </w:rPr>
        <w:t>Ведущий теоретик в области стратегий И. Ансофф относит появление долгосрочного планирования к 1950-1960-м гг. Процесс планирования, как правило, включает в себя прогнозирование на основе исторических данных и прошлого опыта объема продаж, величин издержек, технологических изменений и т. д. Задача планирования, таким образом, состоит в подготовке человеческих ресурсов и производственных мощностей к ожидаемому росту или сокращению деятельности.</w:t>
      </w:r>
      <w:proofErr w:type="gramEnd"/>
      <w:r w:rsidRPr="0017391A">
        <w:rPr>
          <w:sz w:val="28"/>
          <w:szCs w:val="28"/>
        </w:rPr>
        <w:t xml:space="preserve"> Горизонт планирования в отличие от системы бюджетирования может составлять в зависимости от конкретной ситуации два года, пять или десять лет. Здесь же можно выделить анализ разрывов, или расхождений. Разрыв имеет место в ситуации, когда прогнозируемые объем сбыта и показатели прибыли не совпадают с целями организации. Для его устранения в организации осуществляются необходимые изменения (например, увеличивается численность отдела продаж и/или производственные мощности предприятий). Долгосрочное планирование главной стратегической целью ставило укрепление достигнутых позиций на имеющихся рынках сбыта и завоевание новых рынков. Основными элементами долгосрочного планирования являются: 34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формулирование целей предприятия на долгосрочную перспективу (планирование прибыли, рентабельности, издержек, объемов производства и т. д.);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составление многолетних планов развития предприятия;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определение бюджетов по каждому подразделению;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осуществление </w:t>
      </w:r>
      <w:proofErr w:type="gramStart"/>
      <w:r w:rsidRPr="0017391A">
        <w:rPr>
          <w:sz w:val="28"/>
          <w:szCs w:val="28"/>
        </w:rPr>
        <w:t>контроля за</w:t>
      </w:r>
      <w:proofErr w:type="gramEnd"/>
      <w:r w:rsidRPr="0017391A">
        <w:rPr>
          <w:sz w:val="28"/>
          <w:szCs w:val="28"/>
        </w:rPr>
        <w:t xml:space="preserve"> процессом достижения целей. Стратегическое планирование представляет собой формализованный процесс реализации долгосрочных целей и стратегии развития предприятия (составление стратегического </w:t>
      </w:r>
      <w:r w:rsidRPr="0017391A">
        <w:rPr>
          <w:sz w:val="28"/>
          <w:szCs w:val="28"/>
        </w:rPr>
        <w:lastRenderedPageBreak/>
        <w:t xml:space="preserve">плана). Появление и развитие этого подхода происходит в 1960-1980-х гг., что было связано с изменением стратегических направлений развития и конкурентных возможностей. Основное положение стратегического планирования состоит в следующем: экстраполяция прошлого неадекватно отражает будущие возможности предприятия, отклонения от прошлых прогнозов и новые тенденции развития требуют корректировок реализуемых стратегий. Например, если речь идет о направлении, стратегия может быть ориентирована на </w:t>
      </w:r>
      <w:proofErr w:type="gramStart"/>
      <w:r w:rsidRPr="0017391A">
        <w:rPr>
          <w:sz w:val="28"/>
          <w:szCs w:val="28"/>
        </w:rPr>
        <w:t>выход</w:t>
      </w:r>
      <w:proofErr w:type="gramEnd"/>
      <w:r w:rsidRPr="0017391A">
        <w:rPr>
          <w:sz w:val="28"/>
          <w:szCs w:val="28"/>
        </w:rPr>
        <w:t xml:space="preserve"> на новый товарный рынок, в случае конкурентных возможностей – развитие компетенций в сфере научноисследовательских и опытно-конструкторских разработок (НИОКР). </w:t>
      </w:r>
      <w:proofErr w:type="gramStart"/>
      <w:r w:rsidRPr="0017391A">
        <w:rPr>
          <w:sz w:val="28"/>
          <w:szCs w:val="28"/>
        </w:rPr>
        <w:t xml:space="preserve">Стратегическое планирование включает следующие элементы: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формулирование стратегических целей предприятия;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оценка эффективности действующей стратегии или модели поведения на рынке, необходимость её изменения;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анализ внешнего окружения организации с точки зрения возможностей достижения стратегических целей;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анализ достаточности ресурсов организации и определение её сильных и слабых сторон (анализ внутренней среды предприятия);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определение необходимости и масштаба изменения действующей стратегии;</w:t>
      </w:r>
      <w:proofErr w:type="gramEnd"/>
      <w:r w:rsidRPr="0017391A">
        <w:rPr>
          <w:sz w:val="28"/>
          <w:szCs w:val="28"/>
        </w:rPr>
        <w:t xml:space="preserve">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принятие и реализация стратегических решений;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система стратегического контроля. Стратегическое планирование сконцентрировано на тщательном изучении рыночной среды, в которой осуществляет свою предпринимательскую деятельность предприятие. При этом главное внимание уделяется не только прогнозированию, но и углубленному анализу рынка, в особенности деятельности конкурентов и потребностей покупателей. В результате аналитических исследований руководство надеется изучить суще- 35 ствующую ситуацию, а также предугадать будущие изменения, которые могут иметь стратегические последствия на конкурентные возможности предприятия. Стратегический план, как правило, разрабатывается на период от 1 до 5 лет в зависимости от характеристик и темпов развития отрасли, динамики внешнего окружения. На основе стратегического плана организации разрабатывают краткосрочные операционные планы и бюджеты – бюджетирование – на текущий отчетный период (квартал, год). Таким образом, в цикле планирования предусматривается время для решения стратегических задач, а бюджетирование выступает одним из важных элементов механизма реализации стратегического плана. В отсутствие такого, хотя и искусственного инструмента, даже менеджеры, которые четко осознают всю важность стратегического мышления, могут быть перегружены текущими вопросами и не заметить необходимости в изменении стратегии поведения на рынке. Недостаток стратегического планирования состоит в том, что </w:t>
      </w:r>
      <w:r w:rsidRPr="0017391A">
        <w:rPr>
          <w:sz w:val="28"/>
          <w:szCs w:val="28"/>
        </w:rPr>
        <w:lastRenderedPageBreak/>
        <w:t xml:space="preserve">потребность в анализе и принятии стратегических решений возникает каждый раз, когда меняются внешние условия настолько, что это может сказаться на деятельности предприятия. Внешняя среда и технологии могут изменяться так быстро, а потрясения могут оказаться настолько внезапными, что жесткая привязка к определенному циклу планирования сведет на нет все усилия персонала. Когда стратегическая реакция подчинена процессу планирования, под угрозой может оказаться эффективность деятельности предприятия в целом, особенно в динамично развивающихся отраслях. Мировой опыт показывает, что при повышении турбулентности внешней среды (сокращение жизненного цикла товара и ускорение изменений в модельном ряде), компании, которые придерживались формального планирования (т. е. прогнозирования своей деятельности с использованием стандартных приемов), оказались слабее фирм, отказавшихся от необходимости плановой деятельности. В менее изменчивой среде ситуация изменилась на прямо противоположную, т.е. более высоких результатов добились предприятия использовавшие систему стратегического планирования [1]. Стратегическое управление. Развивается в 1990-е г. и предполагает использование гибких подходов к процессу выработки и реализации стратегии, которые должны иметь упреждающий характер и обеспечивать быструю адаптацию предприятия к изменениям внешнего окружения. </w:t>
      </w:r>
      <w:proofErr w:type="gramStart"/>
      <w:r w:rsidRPr="0017391A">
        <w:rPr>
          <w:sz w:val="28"/>
          <w:szCs w:val="28"/>
        </w:rPr>
        <w:t xml:space="preserve">Современная система стратегического управления включает составные элементы стратегического процесса: 36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формулирование миссии предприятия;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анализ микро- и макросреды;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выявление сильных и слабых сторон предприятия (анализ достаточности ресурсов);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формулирование альтернативных вариантов стратегии;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оценка рисков реализации альтернативных стратегий;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выбор приоритетной стратегии развития;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разработка финансовой стратегии;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разработка производственной стратегии;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разработка стратегии в области управления персоналом;</w:t>
      </w:r>
      <w:proofErr w:type="gramEnd"/>
      <w:r w:rsidRPr="0017391A">
        <w:rPr>
          <w:sz w:val="28"/>
          <w:szCs w:val="28"/>
        </w:rPr>
        <w:t xml:space="preserve">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формулирование маркетинговой стратегии;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выбор систем стимулирования персонала;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совершенствование организационной структуры управления;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развитие организационной культуры предприятия;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формирование положительного имиджа организации;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постоянный поиск новых возможностей развития. В основе стратегического рыночного управления (или просто стратегического менеджмента) лежит предположение о том, что в условиях высокой динамики внешней среды циклическое планирование неприменимо. Чтобы справиться со «стратегическими сюрпризами» в виде неожиданных угроз и возможностей, стратегические решения должны приниматься быстро независимо от цикла планирования. Давление со стороны внешнего окружения стимулирует </w:t>
      </w:r>
      <w:r w:rsidRPr="0017391A">
        <w:rPr>
          <w:sz w:val="28"/>
          <w:szCs w:val="28"/>
        </w:rPr>
        <w:lastRenderedPageBreak/>
        <w:t xml:space="preserve">разработку и активное использование новых, более адекватных рыночной ситуации методов, систем и концепций (например, внедрение информационной системы в реальном времени вместо периодического анализа). В современных условиях положительно сказываются на результатах деятельности организации такие подходы, как более восприимчивый анализ среды, выявление и постоянный мониторинг информационноненасыщенных областей, увеличение стратегической гибкости, развитие духа предпринимательства. Под информационно-ненасыщенной областью понимается способная повлиять на стратегию зона неопределенности (например, появление у потребителей новых интересов, возможный рост цен на сырье). Стратегическая гибкость предполагает стратегические решения, обеспечивающие быструю и адекватную реакцию на внезапные, непредвиденные изменения на рынке. Стратегическое рыночное управление носит предупреждающий, устремленный в будущее характер. Стратеги не должны под- 37 чиняться среде, не должны воспринимать ее как данность. Они обязаны упреждать возможные перемены, влиять на происходящие внутри и вовне компании изменения. Так, при помощи творческих, активных стратегий можно воздействовать на государственную политику, потребности покупателей и технологический прогресс. Г. Хэмел и К. Прахалад утверждают, что менеджеры компании должны иметь единое четкое представление о том, какой будет их отрасль через 10 лет, а также о стратегических ориентирах деятельности своей компании в будущем. </w:t>
      </w:r>
      <w:proofErr w:type="gramStart"/>
      <w:r w:rsidRPr="0017391A">
        <w:rPr>
          <w:sz w:val="28"/>
          <w:szCs w:val="28"/>
        </w:rPr>
        <w:t xml:space="preserve">В частности, они выделяют следующие предъявляемые к современным фирмам требования: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менеджеры должны придерживаться долгосрочных подходов, отличающихся от конкурентов;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высшему руководству следует ориентироваться скорее на регенерирование стержневых стратегий, чем на реинжиниринг основных процессов;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конкуренты рассматривают организацию скорее как устанавливающую «правила игры», а не послушно их выполняющую;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сильной стороной предприятия в большей степени являются инновации и рост, а не операционная эффективность;</w:t>
      </w:r>
      <w:proofErr w:type="gramEnd"/>
      <w:r w:rsidRPr="0017391A">
        <w:rPr>
          <w:sz w:val="28"/>
          <w:szCs w:val="28"/>
        </w:rPr>
        <w:t xml:space="preserve">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организация находится в «авангарде» отрасли, а не в толпе догоняющих. Данные рекомендации главным образом адресованы тем предприятиям, которые стремятся стать или входят в группу лидеров отрасли. Укрепление их лидерских позиций позволяет создать надежную защиту от влияния других, менее мобильных в плане изменений, конкурентов. Процесс планирования стратегических целей позволяет современной организации не только выявить и использовать дополнительные резервы роста производительности, но и существенно трансформировать используемые технологии менеджмента, стимулировать </w:t>
      </w:r>
      <w:r w:rsidRPr="0017391A">
        <w:rPr>
          <w:sz w:val="28"/>
          <w:szCs w:val="28"/>
        </w:rPr>
        <w:lastRenderedPageBreak/>
        <w:t xml:space="preserve">инновационную деятельность в решении проблем устойчивого развития предприятия. Как показывает практика отечественных и зарубежных предприятий, возможности персонала в обеспечении стратегического развития фирмы используются лишь частично, что значительно снижает и их уровень конкурентоспособности в сравнении с потенциально возможным уровнем. Потому, как правило, лидерами отрасли становятся те предприятия, руководству 38 которых удалось наладить эффективные коммуникативные процессы и задействовать весь ресурсный потенциал сотрудников. В целом, рассмотренные на рис.1.3. этапы и системы стратегического менеджмента не взаимоисключают, а наоборот, развивают и дополняют друг друга. В данном случае стратегическое управление включает в себя все четыре системы управления: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бюджетирование, используемое для обеспечения краткосрочного планирования и финансового контроля процесса реализации планируемой стратегии;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прогнозирование тенденций развития предприятия, характерные для долгосрочного планирования;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элементы стратегического планирования, заключающиеся в аналитических исследованиях внешней и внутренней среды предприятия для обоснования будущей стратегии; </w:t>
      </w:r>
      <w:r w:rsidRPr="0017391A">
        <w:rPr>
          <w:sz w:val="28"/>
          <w:szCs w:val="28"/>
        </w:rPr>
        <w:sym w:font="Symbol" w:char="F0D8"/>
      </w:r>
      <w:r w:rsidRPr="0017391A">
        <w:rPr>
          <w:sz w:val="28"/>
          <w:szCs w:val="28"/>
        </w:rPr>
        <w:t xml:space="preserve"> инструменты принятия стратегических решений в реальном времени – формулирование миссии, внешний и внутренний анализ, анализ финансового риска, поиск альтернатив развития и т.д. В стратегическом управлении процесс планирования дополняется методами, обеспечивающими высокую скорость стратегической реакции на изменения. </w:t>
      </w:r>
      <w:proofErr w:type="gramStart"/>
      <w:r w:rsidRPr="0017391A">
        <w:rPr>
          <w:sz w:val="28"/>
          <w:szCs w:val="28"/>
        </w:rPr>
        <w:t>При условии традиционных структур управления механистического типа (функциональные, линейно-функциональные, дивизиональные структуры), которые преобладают также и в отраслях химико-лесного комплекса, могут использоваться такие подходы как децентрализация полномочий, формирование целевых групп, переход от авторитарного к демократическому стилю руководства, развитие неформальных связей и коммуникаций, ориентация на экономические и социально-психологические методы управления, стимулирование инициативы и привлечение в новые проекты наиболее опытных, молодых специалистов.</w:t>
      </w:r>
      <w:proofErr w:type="gramEnd"/>
      <w:r w:rsidRPr="0017391A">
        <w:rPr>
          <w:sz w:val="28"/>
          <w:szCs w:val="28"/>
        </w:rPr>
        <w:t xml:space="preserve"> Данные меры способствуют увеличению гибкости стратегии и организационной структуры управления предприятием, укреплению финансового состояния и увеличению уровня конкурентоспособности продукции на внутреннем и внешнем рынках. Это особенно актуально для предприятий отечественного лесопромышленного комплекса, испытывающих серьезную конкуренцию со стороны иностранных производителей.</w:t>
      </w:r>
    </w:p>
    <w:p w:rsidR="00B96345" w:rsidRDefault="00B96345"/>
    <w:sectPr w:rsidR="00B96345" w:rsidSect="00B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1CE7"/>
    <w:rsid w:val="00177EB5"/>
    <w:rsid w:val="002610D8"/>
    <w:rsid w:val="00271280"/>
    <w:rsid w:val="004F0783"/>
    <w:rsid w:val="005023BF"/>
    <w:rsid w:val="00B96345"/>
    <w:rsid w:val="00BB01DE"/>
    <w:rsid w:val="00C7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2271</Words>
  <Characters>12949</Characters>
  <Application>Microsoft Office Word</Application>
  <DocSecurity>0</DocSecurity>
  <Lines>107</Lines>
  <Paragraphs>30</Paragraphs>
  <ScaleCrop>false</ScaleCrop>
  <Company/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2019-11-14T13:00:00Z</dcterms:created>
  <dcterms:modified xsi:type="dcterms:W3CDTF">2019-11-14T13:00:00Z</dcterms:modified>
</cp:coreProperties>
</file>